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12D3" w:rsidRPr="002263B7" w:rsidRDefault="00F212D3" w:rsidP="00F212D3">
      <w:pPr>
        <w:pStyle w:val="a3"/>
        <w:adjustRightInd w:val="0"/>
        <w:snapToGrid w:val="0"/>
        <w:spacing w:before="0" w:beforeAutospacing="0" w:after="0" w:afterAutospacing="0"/>
        <w:rPr>
          <w:spacing w:val="-20"/>
          <w:w w:val="50"/>
          <w:sz w:val="128"/>
          <w:szCs w:val="128"/>
        </w:rPr>
      </w:pPr>
      <w:bookmarkStart w:id="0" w:name="_GoBack"/>
      <w:bookmarkEnd w:id="0"/>
      <w:r w:rsidRPr="002263B7">
        <w:rPr>
          <w:rFonts w:ascii="黑体" w:eastAsia="黑体" w:hAnsi="黑体" w:hint="eastAsia"/>
          <w:color w:val="FF0000"/>
          <w:spacing w:val="-20"/>
          <w:w w:val="50"/>
          <w:sz w:val="128"/>
          <w:szCs w:val="128"/>
          <w14:textOutline w14:w="9525" w14:cap="flat" w14:cmpd="sng" w14:algn="ctr">
            <w14:solidFill>
              <w14:srgbClr w14:val="FF0000"/>
            </w14:solidFill>
            <w14:prstDash w14:val="solid"/>
            <w14:round/>
          </w14:textOutline>
        </w:rPr>
        <w:t>郑州航空工业管理学院民航学院文件</w:t>
      </w:r>
    </w:p>
    <w:p w:rsidR="00F212D3" w:rsidRPr="00221C87" w:rsidRDefault="00F212D3" w:rsidP="00F212D3">
      <w:pPr>
        <w:rPr>
          <w:sz w:val="24"/>
        </w:rPr>
      </w:pPr>
    </w:p>
    <w:p w:rsidR="00F212D3" w:rsidRDefault="00F212D3" w:rsidP="00F212D3">
      <w:pPr>
        <w:adjustRightInd w:val="0"/>
        <w:snapToGrid w:val="0"/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院【</w:t>
      </w:r>
      <w:r>
        <w:rPr>
          <w:rFonts w:hint="eastAsia"/>
          <w:sz w:val="28"/>
          <w:szCs w:val="28"/>
        </w:rPr>
        <w:t>2017</w:t>
      </w:r>
      <w:r>
        <w:rPr>
          <w:rFonts w:hint="eastAsia"/>
          <w:sz w:val="28"/>
          <w:szCs w:val="28"/>
        </w:rPr>
        <w:t>】</w:t>
      </w:r>
      <w:r>
        <w:rPr>
          <w:sz w:val="28"/>
          <w:szCs w:val="28"/>
        </w:rPr>
        <w:t>16-06</w:t>
      </w:r>
      <w:r>
        <w:rPr>
          <w:rFonts w:hint="eastAsia"/>
          <w:sz w:val="28"/>
          <w:szCs w:val="28"/>
        </w:rPr>
        <w:t>号</w:t>
      </w:r>
    </w:p>
    <w:p w:rsidR="00F212D3" w:rsidRDefault="00F212D3" w:rsidP="00F212D3">
      <w:pPr>
        <w:jc w:val="center"/>
        <w:rPr>
          <w:sz w:val="18"/>
          <w:szCs w:val="18"/>
        </w:rPr>
      </w:pPr>
      <w:r>
        <w:rPr>
          <w:rFonts w:ascii="Calibri" w:hAnsi="Calibri"/>
          <w:noProof/>
          <w:color w:val="FF0000"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CF9BFC6" wp14:editId="443F0504">
                <wp:simplePos x="0" y="0"/>
                <wp:positionH relativeFrom="column">
                  <wp:posOffset>3617595</wp:posOffset>
                </wp:positionH>
                <wp:positionV relativeFrom="paragraph">
                  <wp:posOffset>199390</wp:posOffset>
                </wp:positionV>
                <wp:extent cx="2465070" cy="0"/>
                <wp:effectExtent l="22860" t="17780" r="17145" b="20320"/>
                <wp:wrapNone/>
                <wp:docPr id="13" name="直线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465070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7D60AC" id="直线 16" o:spid="_x0000_s1026" style="position:absolute;left:0;text-align:left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4.85pt,15.7pt" to="478.95pt,1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" strokecolor="red" strokeweight="2.25pt"/>
            </w:pict>
          </mc:Fallback>
        </mc:AlternateContent>
      </w:r>
      <w:r>
        <w:rPr>
          <w:rFonts w:ascii="Calibri" w:hAnsi="Calibri"/>
          <w:noProof/>
          <w:color w:val="FF0000"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0B04E7C" wp14:editId="46BFB154">
                <wp:simplePos x="0" y="0"/>
                <wp:positionH relativeFrom="column">
                  <wp:posOffset>0</wp:posOffset>
                </wp:positionH>
                <wp:positionV relativeFrom="paragraph">
                  <wp:posOffset>198120</wp:posOffset>
                </wp:positionV>
                <wp:extent cx="2857500" cy="635"/>
                <wp:effectExtent l="15240" t="16510" r="22860" b="20955"/>
                <wp:wrapNone/>
                <wp:docPr id="14" name="直线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857500" cy="635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054264" id="直线 15" o:spid="_x0000_s1026" style="position:absolute;left:0;text-align:lef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5.6pt" to="225pt,1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" strokecolor="red" strokeweight="2.25pt"/>
            </w:pict>
          </mc:Fallback>
        </mc:AlternateContent>
      </w:r>
      <w:r>
        <w:rPr>
          <w:noProof/>
          <w:color w:val="FF0000"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302CBE4" wp14:editId="5D54C4A4">
                <wp:simplePos x="0" y="0"/>
                <wp:positionH relativeFrom="column">
                  <wp:posOffset>3232785</wp:posOffset>
                </wp:positionH>
                <wp:positionV relativeFrom="paragraph">
                  <wp:posOffset>198120</wp:posOffset>
                </wp:positionV>
                <wp:extent cx="2825115" cy="635"/>
                <wp:effectExtent l="19050" t="16510" r="22860" b="20955"/>
                <wp:wrapNone/>
                <wp:docPr id="15" name="直线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25115" cy="635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321C8F" id="直线 6" o:spid="_x0000_s1026" style="position:absolute;left:0;text-align:lef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4.55pt,15.6pt" to="477pt,1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" strokecolor="red" strokeweight="2.25pt"/>
            </w:pict>
          </mc:Fallback>
        </mc:AlternateContent>
      </w:r>
      <w:r>
        <w:rPr>
          <w:noProof/>
          <w:color w:val="FF0000"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08A71D" wp14:editId="1EFFCDB7">
                <wp:simplePos x="0" y="0"/>
                <wp:positionH relativeFrom="column">
                  <wp:posOffset>0</wp:posOffset>
                </wp:positionH>
                <wp:positionV relativeFrom="paragraph">
                  <wp:posOffset>198120</wp:posOffset>
                </wp:positionV>
                <wp:extent cx="2857500" cy="635"/>
                <wp:effectExtent l="15240" t="16510" r="22860" b="20955"/>
                <wp:wrapNone/>
                <wp:docPr id="16" name="直线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857500" cy="635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5CA4E4" id="直线 5" o:spid="_x0000_s1026" style="position:absolute;left:0;text-align:lef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5.6pt" to="225pt,1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" strokecolor="red" strokeweight="2.25pt"/>
            </w:pict>
          </mc:Fallback>
        </mc:AlternateContent>
      </w:r>
      <w:r>
        <w:rPr>
          <w:rFonts w:ascii="宋体" w:hAnsi="宋体" w:cs="宋体" w:hint="eastAsia"/>
          <w:color w:val="FF0000"/>
          <w:sz w:val="48"/>
          <w:szCs w:val="48"/>
        </w:rPr>
        <w:t xml:space="preserve">★                   </w:t>
      </w:r>
    </w:p>
    <w:p w:rsidR="00F212D3" w:rsidRPr="00917B33" w:rsidRDefault="00F212D3" w:rsidP="00F212D3">
      <w:pPr>
        <w:spacing w:line="360" w:lineRule="auto"/>
        <w:jc w:val="center"/>
        <w:rPr>
          <w:rFonts w:ascii="宋体" w:hAnsi="宋体" w:cs="黑体"/>
          <w:b/>
          <w:bCs/>
          <w:spacing w:val="16"/>
          <w:kern w:val="0"/>
          <w:sz w:val="36"/>
          <w:szCs w:val="36"/>
        </w:rPr>
      </w:pPr>
      <w:r w:rsidRPr="00917B33">
        <w:rPr>
          <w:rFonts w:ascii="宋体" w:hAnsi="宋体" w:cs="黑体" w:hint="eastAsia"/>
          <w:b/>
          <w:bCs/>
          <w:spacing w:val="16"/>
          <w:kern w:val="0"/>
          <w:sz w:val="36"/>
          <w:szCs w:val="36"/>
        </w:rPr>
        <w:t>关于给予</w:t>
      </w:r>
      <w:r w:rsidRPr="00B77035">
        <w:rPr>
          <w:rFonts w:ascii="宋体" w:hAnsi="宋体" w:cs="黑体" w:hint="eastAsia"/>
          <w:b/>
          <w:bCs/>
          <w:spacing w:val="16"/>
          <w:kern w:val="0"/>
          <w:sz w:val="36"/>
          <w:szCs w:val="36"/>
        </w:rPr>
        <w:t>郭振山</w:t>
      </w:r>
      <w:r>
        <w:rPr>
          <w:rFonts w:ascii="宋体" w:hAnsi="宋体" w:cs="黑体" w:hint="eastAsia"/>
          <w:b/>
          <w:bCs/>
          <w:spacing w:val="16"/>
          <w:kern w:val="0"/>
          <w:sz w:val="36"/>
          <w:szCs w:val="36"/>
        </w:rPr>
        <w:t>等</w:t>
      </w:r>
      <w:r>
        <w:rPr>
          <w:rFonts w:ascii="宋体" w:hAnsi="宋体" w:cs="黑体"/>
          <w:b/>
          <w:bCs/>
          <w:spacing w:val="16"/>
          <w:kern w:val="0"/>
          <w:sz w:val="36"/>
          <w:szCs w:val="36"/>
        </w:rPr>
        <w:t>同学</w:t>
      </w:r>
      <w:r w:rsidRPr="00917B33">
        <w:rPr>
          <w:rFonts w:ascii="宋体" w:hAnsi="宋体" w:cs="黑体" w:hint="eastAsia"/>
          <w:b/>
          <w:bCs/>
          <w:spacing w:val="16"/>
          <w:kern w:val="0"/>
          <w:sz w:val="36"/>
          <w:szCs w:val="36"/>
        </w:rPr>
        <w:t>通报批评的</w:t>
      </w:r>
      <w:r w:rsidRPr="00917B33">
        <w:rPr>
          <w:rFonts w:ascii="宋体" w:hAnsi="宋体" w:cs="黑体"/>
          <w:b/>
          <w:bCs/>
          <w:spacing w:val="16"/>
          <w:kern w:val="0"/>
          <w:sz w:val="36"/>
          <w:szCs w:val="36"/>
        </w:rPr>
        <w:t>决定</w:t>
      </w:r>
    </w:p>
    <w:p w:rsidR="00F212D3" w:rsidRDefault="00F212D3" w:rsidP="00F212D3">
      <w:pPr>
        <w:widowControl/>
        <w:spacing w:line="360" w:lineRule="auto"/>
        <w:jc w:val="left"/>
        <w:rPr>
          <w:rFonts w:ascii="仿宋" w:eastAsia="仿宋" w:hAnsi="仿宋" w:cs="宋体"/>
          <w:color w:val="333333"/>
          <w:kern w:val="0"/>
          <w:sz w:val="28"/>
          <w:szCs w:val="28"/>
          <w:lang w:bidi="ar"/>
        </w:rPr>
      </w:pPr>
    </w:p>
    <w:p w:rsidR="00F212D3" w:rsidRPr="0069275B" w:rsidRDefault="00F212D3" w:rsidP="00F212D3">
      <w:pPr>
        <w:widowControl/>
        <w:adjustRightInd w:val="0"/>
        <w:snapToGrid w:val="0"/>
        <w:spacing w:line="360" w:lineRule="auto"/>
        <w:ind w:leftChars="200" w:left="420" w:rightChars="200" w:right="420"/>
        <w:rPr>
          <w:rFonts w:ascii="仿宋" w:eastAsia="仿宋" w:hAnsi="仿宋" w:cs="宋体"/>
          <w:sz w:val="32"/>
          <w:szCs w:val="30"/>
        </w:rPr>
      </w:pPr>
      <w:r w:rsidRPr="0069275B">
        <w:rPr>
          <w:rFonts w:ascii="仿宋" w:eastAsia="仿宋" w:hAnsi="仿宋" w:cs="宋体" w:hint="eastAsia"/>
          <w:color w:val="333333"/>
          <w:kern w:val="0"/>
          <w:sz w:val="32"/>
          <w:szCs w:val="30"/>
          <w:lang w:bidi="ar"/>
        </w:rPr>
        <w:t>全院各年级学生：</w:t>
      </w:r>
    </w:p>
    <w:p w:rsidR="00F212D3" w:rsidRDefault="00F212D3" w:rsidP="00F212D3">
      <w:pPr>
        <w:widowControl/>
        <w:adjustRightInd w:val="0"/>
        <w:snapToGrid w:val="0"/>
        <w:spacing w:line="360" w:lineRule="auto"/>
        <w:ind w:leftChars="200" w:left="420" w:rightChars="200" w:right="420" w:firstLineChars="200" w:firstLine="640"/>
        <w:rPr>
          <w:rFonts w:ascii="仿宋" w:eastAsia="仿宋" w:hAnsi="仿宋" w:cs="宋体"/>
          <w:color w:val="333333"/>
          <w:kern w:val="0"/>
          <w:sz w:val="32"/>
          <w:szCs w:val="30"/>
          <w:lang w:bidi="ar"/>
        </w:rPr>
      </w:pPr>
      <w:r w:rsidRPr="00B77035">
        <w:rPr>
          <w:rFonts w:ascii="仿宋" w:eastAsia="仿宋" w:hAnsi="仿宋" w:cs="宋体" w:hint="eastAsia"/>
          <w:color w:val="333333"/>
          <w:kern w:val="0"/>
          <w:sz w:val="32"/>
          <w:szCs w:val="30"/>
          <w:lang w:bidi="ar"/>
        </w:rPr>
        <w:t>郭振山</w:t>
      </w:r>
      <w:r w:rsidRPr="0069275B">
        <w:rPr>
          <w:rFonts w:ascii="仿宋" w:eastAsia="仿宋" w:hAnsi="仿宋" w:cs="宋体" w:hint="eastAsia"/>
          <w:color w:val="333333"/>
          <w:kern w:val="0"/>
          <w:sz w:val="32"/>
          <w:szCs w:val="30"/>
          <w:lang w:bidi="ar"/>
        </w:rPr>
        <w:t>，</w:t>
      </w:r>
      <w:r>
        <w:rPr>
          <w:rFonts w:ascii="仿宋" w:eastAsia="仿宋" w:hAnsi="仿宋" w:cs="宋体"/>
          <w:color w:val="333333"/>
          <w:kern w:val="0"/>
          <w:sz w:val="32"/>
          <w:szCs w:val="30"/>
          <w:lang w:bidi="ar"/>
        </w:rPr>
        <w:t>学籍号</w:t>
      </w:r>
      <w:r w:rsidRPr="00B77035">
        <w:rPr>
          <w:rFonts w:ascii="仿宋" w:eastAsia="仿宋" w:hAnsi="仿宋" w:cs="宋体"/>
          <w:color w:val="333333"/>
          <w:kern w:val="0"/>
          <w:sz w:val="32"/>
          <w:szCs w:val="30"/>
          <w:lang w:bidi="ar"/>
        </w:rPr>
        <w:t>161602106</w:t>
      </w:r>
      <w:r>
        <w:rPr>
          <w:rFonts w:ascii="仿宋" w:eastAsia="仿宋" w:hAnsi="仿宋" w:cs="宋体" w:hint="eastAsia"/>
          <w:color w:val="333333"/>
          <w:kern w:val="0"/>
          <w:sz w:val="32"/>
          <w:szCs w:val="30"/>
          <w:lang w:bidi="ar"/>
        </w:rPr>
        <w:t>；</w:t>
      </w:r>
      <w:r w:rsidRPr="00B77035">
        <w:rPr>
          <w:rFonts w:ascii="仿宋" w:eastAsia="仿宋" w:hAnsi="仿宋" w:cs="宋体" w:hint="eastAsia"/>
          <w:color w:val="333333"/>
          <w:kern w:val="0"/>
          <w:sz w:val="32"/>
          <w:szCs w:val="30"/>
          <w:lang w:bidi="ar"/>
        </w:rPr>
        <w:t>寇镇麟</w:t>
      </w:r>
      <w:r>
        <w:rPr>
          <w:rFonts w:ascii="仿宋" w:eastAsia="仿宋" w:hAnsi="仿宋" w:cs="宋体" w:hint="eastAsia"/>
          <w:color w:val="333333"/>
          <w:kern w:val="0"/>
          <w:sz w:val="32"/>
          <w:szCs w:val="30"/>
          <w:lang w:bidi="ar"/>
        </w:rPr>
        <w:t>，</w:t>
      </w:r>
      <w:r>
        <w:rPr>
          <w:rFonts w:ascii="仿宋" w:eastAsia="仿宋" w:hAnsi="仿宋" w:cs="宋体"/>
          <w:color w:val="333333"/>
          <w:kern w:val="0"/>
          <w:sz w:val="32"/>
          <w:szCs w:val="30"/>
          <w:lang w:bidi="ar"/>
        </w:rPr>
        <w:t>学籍号</w:t>
      </w:r>
      <w:r w:rsidRPr="00B77035">
        <w:rPr>
          <w:rFonts w:ascii="仿宋" w:eastAsia="仿宋" w:hAnsi="仿宋" w:cs="宋体"/>
          <w:color w:val="333333"/>
          <w:kern w:val="0"/>
          <w:sz w:val="32"/>
          <w:szCs w:val="30"/>
          <w:lang w:bidi="ar"/>
        </w:rPr>
        <w:t>161602109</w:t>
      </w:r>
      <w:r>
        <w:rPr>
          <w:rFonts w:ascii="仿宋" w:eastAsia="仿宋" w:hAnsi="仿宋" w:cs="宋体" w:hint="eastAsia"/>
          <w:color w:val="333333"/>
          <w:kern w:val="0"/>
          <w:sz w:val="32"/>
          <w:szCs w:val="30"/>
          <w:lang w:bidi="ar"/>
        </w:rPr>
        <w:t>；</w:t>
      </w:r>
    </w:p>
    <w:p w:rsidR="00F212D3" w:rsidRDefault="00F212D3" w:rsidP="00F212D3">
      <w:pPr>
        <w:widowControl/>
        <w:adjustRightInd w:val="0"/>
        <w:snapToGrid w:val="0"/>
        <w:spacing w:line="360" w:lineRule="auto"/>
        <w:ind w:leftChars="200" w:left="420" w:rightChars="200" w:right="420" w:firstLineChars="200" w:firstLine="640"/>
        <w:rPr>
          <w:rFonts w:ascii="仿宋" w:eastAsia="仿宋" w:hAnsi="仿宋" w:cs="宋体"/>
          <w:color w:val="333333"/>
          <w:kern w:val="0"/>
          <w:sz w:val="32"/>
          <w:szCs w:val="30"/>
          <w:lang w:bidi="ar"/>
        </w:rPr>
      </w:pPr>
      <w:r w:rsidRPr="00B77035">
        <w:rPr>
          <w:rFonts w:ascii="仿宋" w:eastAsia="仿宋" w:hAnsi="仿宋" w:cs="宋体" w:hint="eastAsia"/>
          <w:color w:val="333333"/>
          <w:kern w:val="0"/>
          <w:sz w:val="32"/>
          <w:szCs w:val="30"/>
          <w:lang w:bidi="ar"/>
        </w:rPr>
        <w:t>李公冉</w:t>
      </w:r>
      <w:r w:rsidRPr="0069275B">
        <w:rPr>
          <w:rFonts w:ascii="仿宋" w:eastAsia="仿宋" w:hAnsi="仿宋" w:cs="宋体" w:hint="eastAsia"/>
          <w:color w:val="333333"/>
          <w:kern w:val="0"/>
          <w:sz w:val="32"/>
          <w:szCs w:val="30"/>
          <w:lang w:bidi="ar"/>
        </w:rPr>
        <w:t>，学籍号</w:t>
      </w:r>
      <w:r w:rsidRPr="00B77035">
        <w:rPr>
          <w:rFonts w:ascii="仿宋" w:eastAsia="仿宋" w:hAnsi="仿宋" w:cs="宋体"/>
          <w:color w:val="333333"/>
          <w:kern w:val="0"/>
          <w:sz w:val="32"/>
          <w:szCs w:val="30"/>
          <w:lang w:bidi="ar"/>
        </w:rPr>
        <w:t>161602111</w:t>
      </w:r>
      <w:r>
        <w:rPr>
          <w:rFonts w:ascii="仿宋" w:eastAsia="仿宋" w:hAnsi="仿宋" w:cs="宋体" w:hint="eastAsia"/>
          <w:color w:val="333333"/>
          <w:kern w:val="0"/>
          <w:sz w:val="32"/>
          <w:szCs w:val="30"/>
          <w:lang w:bidi="ar"/>
        </w:rPr>
        <w:t>；</w:t>
      </w:r>
      <w:r w:rsidRPr="00B77035">
        <w:rPr>
          <w:rFonts w:ascii="仿宋" w:eastAsia="仿宋" w:hAnsi="仿宋" w:cs="宋体" w:hint="eastAsia"/>
          <w:color w:val="333333"/>
          <w:kern w:val="0"/>
          <w:sz w:val="32"/>
          <w:szCs w:val="30"/>
          <w:lang w:bidi="ar"/>
        </w:rPr>
        <w:t>周津庆</w:t>
      </w:r>
      <w:r>
        <w:rPr>
          <w:rFonts w:ascii="仿宋" w:eastAsia="仿宋" w:hAnsi="仿宋" w:cs="宋体" w:hint="eastAsia"/>
          <w:color w:val="333333"/>
          <w:kern w:val="0"/>
          <w:sz w:val="32"/>
          <w:szCs w:val="30"/>
          <w:lang w:bidi="ar"/>
        </w:rPr>
        <w:t>，</w:t>
      </w:r>
      <w:r>
        <w:rPr>
          <w:rFonts w:ascii="仿宋" w:eastAsia="仿宋" w:hAnsi="仿宋" w:cs="宋体"/>
          <w:color w:val="333333"/>
          <w:kern w:val="0"/>
          <w:sz w:val="32"/>
          <w:szCs w:val="30"/>
          <w:lang w:bidi="ar"/>
        </w:rPr>
        <w:t>学籍号</w:t>
      </w:r>
      <w:r w:rsidRPr="00B77035">
        <w:rPr>
          <w:rFonts w:ascii="仿宋" w:eastAsia="仿宋" w:hAnsi="仿宋" w:cs="宋体"/>
          <w:color w:val="333333"/>
          <w:kern w:val="0"/>
          <w:sz w:val="32"/>
          <w:szCs w:val="30"/>
          <w:lang w:bidi="ar"/>
        </w:rPr>
        <w:t>161602135</w:t>
      </w:r>
      <w:r>
        <w:rPr>
          <w:rFonts w:ascii="仿宋" w:eastAsia="仿宋" w:hAnsi="仿宋" w:cs="宋体" w:hint="eastAsia"/>
          <w:color w:val="333333"/>
          <w:kern w:val="0"/>
          <w:sz w:val="32"/>
          <w:szCs w:val="30"/>
          <w:lang w:bidi="ar"/>
        </w:rPr>
        <w:t>；</w:t>
      </w:r>
    </w:p>
    <w:p w:rsidR="00F212D3" w:rsidRDefault="00F212D3" w:rsidP="00F212D3">
      <w:pPr>
        <w:widowControl/>
        <w:adjustRightInd w:val="0"/>
        <w:snapToGrid w:val="0"/>
        <w:spacing w:line="360" w:lineRule="auto"/>
        <w:ind w:leftChars="200" w:left="420" w:rightChars="200" w:right="420" w:firstLineChars="200" w:firstLine="640"/>
        <w:rPr>
          <w:rFonts w:ascii="仿宋" w:eastAsia="仿宋" w:hAnsi="仿宋" w:cs="宋体"/>
          <w:color w:val="333333"/>
          <w:kern w:val="0"/>
          <w:sz w:val="32"/>
          <w:szCs w:val="30"/>
          <w:lang w:bidi="ar"/>
        </w:rPr>
      </w:pPr>
      <w:r w:rsidRPr="00B77035">
        <w:rPr>
          <w:rFonts w:ascii="仿宋" w:eastAsia="仿宋" w:hAnsi="仿宋" w:cs="宋体" w:hint="eastAsia"/>
          <w:color w:val="333333"/>
          <w:kern w:val="0"/>
          <w:sz w:val="32"/>
          <w:szCs w:val="30"/>
          <w:lang w:bidi="ar"/>
        </w:rPr>
        <w:t>陈兴林</w:t>
      </w:r>
      <w:r>
        <w:rPr>
          <w:rFonts w:ascii="仿宋" w:eastAsia="仿宋" w:hAnsi="仿宋" w:cs="宋体" w:hint="eastAsia"/>
          <w:color w:val="333333"/>
          <w:kern w:val="0"/>
          <w:sz w:val="32"/>
          <w:szCs w:val="30"/>
          <w:lang w:bidi="ar"/>
        </w:rPr>
        <w:t>，</w:t>
      </w:r>
      <w:r>
        <w:rPr>
          <w:rFonts w:ascii="仿宋" w:eastAsia="仿宋" w:hAnsi="仿宋" w:cs="宋体"/>
          <w:color w:val="333333"/>
          <w:kern w:val="0"/>
          <w:sz w:val="32"/>
          <w:szCs w:val="30"/>
          <w:lang w:bidi="ar"/>
        </w:rPr>
        <w:t>学籍号</w:t>
      </w:r>
      <w:r>
        <w:rPr>
          <w:rFonts w:ascii="仿宋" w:eastAsia="仿宋" w:hAnsi="仿宋" w:cs="宋体" w:hint="eastAsia"/>
          <w:color w:val="333333"/>
          <w:kern w:val="0"/>
          <w:sz w:val="32"/>
          <w:szCs w:val="30"/>
          <w:lang w:bidi="ar"/>
        </w:rPr>
        <w:t xml:space="preserve"> </w:t>
      </w:r>
      <w:r w:rsidRPr="00B77035">
        <w:rPr>
          <w:rFonts w:ascii="仿宋" w:eastAsia="仿宋" w:hAnsi="仿宋" w:cs="宋体"/>
          <w:color w:val="333333"/>
          <w:kern w:val="0"/>
          <w:sz w:val="32"/>
          <w:szCs w:val="30"/>
          <w:lang w:bidi="ar"/>
        </w:rPr>
        <w:t>161602202</w:t>
      </w:r>
      <w:r>
        <w:rPr>
          <w:rFonts w:ascii="仿宋" w:eastAsia="仿宋" w:hAnsi="仿宋" w:cs="宋体" w:hint="eastAsia"/>
          <w:color w:val="333333"/>
          <w:kern w:val="0"/>
          <w:sz w:val="32"/>
          <w:szCs w:val="30"/>
          <w:lang w:bidi="ar"/>
        </w:rPr>
        <w:t>。</w:t>
      </w:r>
    </w:p>
    <w:p w:rsidR="00F212D3" w:rsidRPr="0069275B" w:rsidRDefault="00F212D3" w:rsidP="00F212D3">
      <w:pPr>
        <w:widowControl/>
        <w:adjustRightInd w:val="0"/>
        <w:snapToGrid w:val="0"/>
        <w:spacing w:line="360" w:lineRule="auto"/>
        <w:ind w:leftChars="200" w:left="420" w:rightChars="200" w:right="420" w:firstLineChars="200" w:firstLine="640"/>
        <w:rPr>
          <w:rFonts w:ascii="仿宋" w:eastAsia="仿宋" w:hAnsi="仿宋" w:cs="宋体"/>
          <w:sz w:val="32"/>
          <w:szCs w:val="30"/>
        </w:rPr>
      </w:pPr>
      <w:r w:rsidRPr="0069275B">
        <w:rPr>
          <w:rFonts w:ascii="仿宋" w:eastAsia="仿宋" w:hAnsi="仿宋" w:cs="宋体"/>
          <w:color w:val="333333"/>
          <w:kern w:val="0"/>
          <w:sz w:val="32"/>
          <w:szCs w:val="30"/>
          <w:lang w:bidi="ar"/>
        </w:rPr>
        <w:t>该</w:t>
      </w:r>
      <w:r>
        <w:rPr>
          <w:rFonts w:ascii="仿宋" w:eastAsia="仿宋" w:hAnsi="仿宋" w:cs="宋体" w:hint="eastAsia"/>
          <w:color w:val="333333"/>
          <w:kern w:val="0"/>
          <w:sz w:val="32"/>
          <w:szCs w:val="30"/>
          <w:lang w:bidi="ar"/>
        </w:rPr>
        <w:t>些</w:t>
      </w:r>
      <w:r>
        <w:rPr>
          <w:rFonts w:ascii="仿宋" w:eastAsia="仿宋" w:hAnsi="仿宋" w:cs="宋体"/>
          <w:color w:val="333333"/>
          <w:kern w:val="0"/>
          <w:sz w:val="32"/>
          <w:szCs w:val="30"/>
          <w:lang w:bidi="ar"/>
        </w:rPr>
        <w:t>学</w:t>
      </w:r>
      <w:r w:rsidRPr="0069275B">
        <w:rPr>
          <w:rFonts w:ascii="仿宋" w:eastAsia="仿宋" w:hAnsi="仿宋" w:cs="宋体"/>
          <w:color w:val="333333"/>
          <w:kern w:val="0"/>
          <w:sz w:val="32"/>
          <w:szCs w:val="30"/>
          <w:lang w:bidi="ar"/>
        </w:rPr>
        <w:t>生</w:t>
      </w:r>
      <w:r>
        <w:rPr>
          <w:rFonts w:ascii="仿宋" w:eastAsia="仿宋" w:hAnsi="仿宋" w:cs="宋体" w:hint="eastAsia"/>
          <w:color w:val="333333"/>
          <w:kern w:val="0"/>
          <w:sz w:val="32"/>
          <w:szCs w:val="30"/>
          <w:lang w:bidi="ar"/>
        </w:rPr>
        <w:t>系</w:t>
      </w:r>
      <w:r>
        <w:rPr>
          <w:rFonts w:ascii="仿宋" w:eastAsia="仿宋" w:hAnsi="仿宋" w:cs="宋体"/>
          <w:color w:val="333333"/>
          <w:kern w:val="0"/>
          <w:sz w:val="32"/>
          <w:szCs w:val="30"/>
          <w:lang w:bidi="ar"/>
        </w:rPr>
        <w:t>我院</w:t>
      </w:r>
      <w:r>
        <w:rPr>
          <w:rFonts w:ascii="仿宋" w:eastAsia="仿宋" w:hAnsi="仿宋" w:cs="宋体" w:hint="eastAsia"/>
          <w:color w:val="333333"/>
          <w:kern w:val="0"/>
          <w:sz w:val="32"/>
          <w:szCs w:val="30"/>
          <w:lang w:bidi="ar"/>
        </w:rPr>
        <w:t>24号</w:t>
      </w:r>
      <w:r>
        <w:rPr>
          <w:rFonts w:ascii="仿宋" w:eastAsia="仿宋" w:hAnsi="仿宋" w:cs="宋体"/>
          <w:color w:val="333333"/>
          <w:kern w:val="0"/>
          <w:sz w:val="32"/>
          <w:szCs w:val="30"/>
          <w:lang w:bidi="ar"/>
        </w:rPr>
        <w:t>学生宿舍楼</w:t>
      </w:r>
      <w:r>
        <w:rPr>
          <w:rFonts w:ascii="仿宋" w:eastAsia="仿宋" w:hAnsi="仿宋" w:cs="宋体" w:hint="eastAsia"/>
          <w:color w:val="333333"/>
          <w:kern w:val="0"/>
          <w:sz w:val="32"/>
          <w:szCs w:val="30"/>
          <w:lang w:bidi="ar"/>
        </w:rPr>
        <w:t>410宿舍</w:t>
      </w:r>
      <w:r>
        <w:rPr>
          <w:rFonts w:ascii="仿宋" w:eastAsia="仿宋" w:hAnsi="仿宋" w:cs="宋体"/>
          <w:color w:val="333333"/>
          <w:kern w:val="0"/>
          <w:sz w:val="32"/>
          <w:szCs w:val="30"/>
          <w:lang w:bidi="ar"/>
        </w:rPr>
        <w:t>的学生，</w:t>
      </w:r>
      <w:r>
        <w:rPr>
          <w:rFonts w:ascii="仿宋" w:eastAsia="仿宋" w:hAnsi="仿宋" w:cs="宋体" w:hint="eastAsia"/>
          <w:color w:val="333333"/>
          <w:kern w:val="0"/>
          <w:sz w:val="32"/>
          <w:szCs w:val="30"/>
          <w:lang w:bidi="ar"/>
        </w:rPr>
        <w:t>在</w:t>
      </w:r>
      <w:r>
        <w:rPr>
          <w:rFonts w:ascii="仿宋" w:eastAsia="仿宋" w:hAnsi="仿宋" w:cs="宋体"/>
          <w:color w:val="333333"/>
          <w:kern w:val="0"/>
          <w:sz w:val="32"/>
          <w:szCs w:val="30"/>
          <w:lang w:bidi="ar"/>
        </w:rPr>
        <w:t>宿舍违规使用电器，造成不良影响。</w:t>
      </w:r>
      <w:r w:rsidRPr="0069275B">
        <w:rPr>
          <w:rFonts w:ascii="仿宋" w:eastAsia="仿宋" w:hAnsi="仿宋" w:cs="宋体" w:hint="eastAsia"/>
          <w:color w:val="333333"/>
          <w:kern w:val="0"/>
          <w:sz w:val="32"/>
          <w:szCs w:val="30"/>
          <w:lang w:bidi="ar"/>
        </w:rPr>
        <w:t>根据</w:t>
      </w:r>
      <w:r w:rsidRPr="0069275B">
        <w:rPr>
          <w:rFonts w:ascii="仿宋" w:eastAsia="仿宋" w:hAnsi="仿宋" w:cs="宋体"/>
          <w:color w:val="333333"/>
          <w:kern w:val="0"/>
          <w:sz w:val="32"/>
          <w:szCs w:val="30"/>
          <w:lang w:bidi="ar"/>
        </w:rPr>
        <w:t>《</w:t>
      </w:r>
      <w:r w:rsidRPr="0069275B">
        <w:rPr>
          <w:rFonts w:ascii="仿宋" w:eastAsia="仿宋" w:hAnsi="仿宋" w:cs="宋体" w:hint="eastAsia"/>
          <w:color w:val="333333"/>
          <w:kern w:val="0"/>
          <w:sz w:val="32"/>
          <w:szCs w:val="30"/>
          <w:lang w:bidi="ar"/>
        </w:rPr>
        <w:t>郑州航空工业管理学院</w:t>
      </w:r>
      <w:r w:rsidRPr="0069275B">
        <w:rPr>
          <w:rFonts w:ascii="仿宋" w:eastAsia="仿宋" w:hAnsi="仿宋" w:cs="宋体"/>
          <w:color w:val="333333"/>
          <w:kern w:val="0"/>
          <w:sz w:val="32"/>
          <w:szCs w:val="30"/>
          <w:lang w:bidi="ar"/>
        </w:rPr>
        <w:t>学生违纪处分规定（</w:t>
      </w:r>
      <w:r w:rsidRPr="0069275B">
        <w:rPr>
          <w:rFonts w:ascii="仿宋" w:eastAsia="仿宋" w:hAnsi="仿宋" w:cs="宋体" w:hint="eastAsia"/>
          <w:color w:val="333333"/>
          <w:kern w:val="0"/>
          <w:sz w:val="32"/>
          <w:szCs w:val="30"/>
          <w:lang w:bidi="ar"/>
        </w:rPr>
        <w:t>修订</w:t>
      </w:r>
      <w:r w:rsidRPr="0069275B">
        <w:rPr>
          <w:rFonts w:ascii="仿宋" w:eastAsia="仿宋" w:hAnsi="仿宋" w:cs="宋体"/>
          <w:color w:val="333333"/>
          <w:kern w:val="0"/>
          <w:sz w:val="32"/>
          <w:szCs w:val="30"/>
          <w:lang w:bidi="ar"/>
        </w:rPr>
        <w:t>）》</w:t>
      </w:r>
      <w:r w:rsidRPr="0069275B">
        <w:rPr>
          <w:rFonts w:ascii="仿宋" w:eastAsia="仿宋" w:hAnsi="仿宋" w:cs="宋体" w:hint="eastAsia"/>
          <w:color w:val="333333"/>
          <w:kern w:val="0"/>
          <w:sz w:val="32"/>
          <w:szCs w:val="30"/>
          <w:lang w:bidi="ar"/>
        </w:rPr>
        <w:t>第</w:t>
      </w:r>
      <w:r>
        <w:rPr>
          <w:rFonts w:ascii="仿宋" w:eastAsia="仿宋" w:hAnsi="仿宋" w:cs="宋体" w:hint="eastAsia"/>
          <w:color w:val="333333"/>
          <w:kern w:val="0"/>
          <w:sz w:val="32"/>
          <w:szCs w:val="30"/>
          <w:lang w:bidi="ar"/>
        </w:rPr>
        <w:t>十七</w:t>
      </w:r>
      <w:r w:rsidRPr="0069275B">
        <w:rPr>
          <w:rFonts w:ascii="仿宋" w:eastAsia="仿宋" w:hAnsi="仿宋" w:cs="宋体" w:hint="eastAsia"/>
          <w:color w:val="333333"/>
          <w:kern w:val="0"/>
          <w:sz w:val="32"/>
          <w:szCs w:val="30"/>
          <w:lang w:bidi="ar"/>
        </w:rPr>
        <w:t>条，</w:t>
      </w:r>
      <w:r w:rsidRPr="0069275B">
        <w:rPr>
          <w:rFonts w:ascii="仿宋" w:eastAsia="仿宋" w:hAnsi="仿宋" w:cs="宋体"/>
          <w:color w:val="333333"/>
          <w:kern w:val="0"/>
          <w:sz w:val="32"/>
          <w:szCs w:val="30"/>
          <w:lang w:bidi="ar"/>
        </w:rPr>
        <w:t>经</w:t>
      </w:r>
      <w:r>
        <w:rPr>
          <w:rFonts w:ascii="仿宋" w:eastAsia="仿宋" w:hAnsi="仿宋" w:cs="宋体"/>
          <w:color w:val="333333"/>
          <w:kern w:val="0"/>
          <w:sz w:val="32"/>
          <w:szCs w:val="30"/>
          <w:lang w:bidi="ar"/>
        </w:rPr>
        <w:t>2017</w:t>
      </w:r>
      <w:r w:rsidRPr="0069275B">
        <w:rPr>
          <w:rFonts w:ascii="仿宋" w:eastAsia="仿宋" w:hAnsi="仿宋" w:cs="宋体" w:hint="eastAsia"/>
          <w:color w:val="333333"/>
          <w:kern w:val="0"/>
          <w:sz w:val="32"/>
          <w:szCs w:val="30"/>
          <w:lang w:bidi="ar"/>
        </w:rPr>
        <w:t>年</w:t>
      </w:r>
      <w:r>
        <w:rPr>
          <w:rFonts w:ascii="仿宋" w:eastAsia="仿宋" w:hAnsi="仿宋" w:cs="宋体"/>
          <w:color w:val="333333"/>
          <w:kern w:val="0"/>
          <w:sz w:val="32"/>
          <w:szCs w:val="30"/>
          <w:lang w:bidi="ar"/>
        </w:rPr>
        <w:t>10</w:t>
      </w:r>
      <w:r w:rsidRPr="0069275B">
        <w:rPr>
          <w:rFonts w:ascii="仿宋" w:eastAsia="仿宋" w:hAnsi="仿宋" w:cs="宋体" w:hint="eastAsia"/>
          <w:color w:val="333333"/>
          <w:kern w:val="0"/>
          <w:sz w:val="32"/>
          <w:szCs w:val="30"/>
          <w:lang w:bidi="ar"/>
        </w:rPr>
        <w:t>月</w:t>
      </w:r>
      <w:r>
        <w:rPr>
          <w:rFonts w:ascii="仿宋" w:eastAsia="仿宋" w:hAnsi="仿宋" w:cs="宋体"/>
          <w:color w:val="333333"/>
          <w:kern w:val="0"/>
          <w:sz w:val="32"/>
          <w:szCs w:val="30"/>
          <w:lang w:bidi="ar"/>
        </w:rPr>
        <w:t>23</w:t>
      </w:r>
      <w:r w:rsidRPr="0069275B">
        <w:rPr>
          <w:rFonts w:ascii="仿宋" w:eastAsia="仿宋" w:hAnsi="仿宋" w:cs="宋体" w:hint="eastAsia"/>
          <w:color w:val="333333"/>
          <w:kern w:val="0"/>
          <w:sz w:val="32"/>
          <w:szCs w:val="30"/>
          <w:lang w:bidi="ar"/>
        </w:rPr>
        <w:t>日郑州航空工业管理学院</w:t>
      </w:r>
      <w:r w:rsidRPr="0069275B">
        <w:rPr>
          <w:rFonts w:ascii="仿宋" w:eastAsia="仿宋" w:hAnsi="仿宋" w:cs="宋体"/>
          <w:color w:val="333333"/>
          <w:kern w:val="0"/>
          <w:sz w:val="32"/>
          <w:szCs w:val="30"/>
          <w:lang w:bidi="ar"/>
        </w:rPr>
        <w:t>民航学院</w:t>
      </w:r>
      <w:r w:rsidRPr="0069275B">
        <w:rPr>
          <w:rFonts w:ascii="仿宋" w:eastAsia="仿宋" w:hAnsi="仿宋" w:cs="宋体" w:hint="eastAsia"/>
          <w:color w:val="333333"/>
          <w:kern w:val="0"/>
          <w:sz w:val="32"/>
          <w:szCs w:val="30"/>
          <w:lang w:bidi="ar"/>
        </w:rPr>
        <w:t>党政联席会会议研究</w:t>
      </w:r>
      <w:r w:rsidRPr="0069275B">
        <w:rPr>
          <w:rFonts w:ascii="仿宋" w:eastAsia="仿宋" w:hAnsi="仿宋" w:cs="宋体"/>
          <w:color w:val="333333"/>
          <w:kern w:val="0"/>
          <w:sz w:val="32"/>
          <w:szCs w:val="30"/>
          <w:lang w:bidi="ar"/>
        </w:rPr>
        <w:t>，</w:t>
      </w:r>
      <w:r w:rsidRPr="0069275B">
        <w:rPr>
          <w:rFonts w:ascii="仿宋" w:eastAsia="仿宋" w:hAnsi="仿宋" w:cs="宋体" w:hint="eastAsia"/>
          <w:color w:val="333333"/>
          <w:kern w:val="0"/>
          <w:sz w:val="32"/>
          <w:szCs w:val="30"/>
          <w:lang w:bidi="ar"/>
        </w:rPr>
        <w:t>决定</w:t>
      </w:r>
      <w:r w:rsidRPr="0069275B">
        <w:rPr>
          <w:rFonts w:ascii="仿宋" w:eastAsia="仿宋" w:hAnsi="仿宋" w:cs="宋体"/>
          <w:color w:val="333333"/>
          <w:kern w:val="0"/>
          <w:sz w:val="32"/>
          <w:szCs w:val="30"/>
          <w:lang w:bidi="ar"/>
        </w:rPr>
        <w:t>给予该</w:t>
      </w:r>
      <w:r>
        <w:rPr>
          <w:rFonts w:ascii="仿宋" w:eastAsia="仿宋" w:hAnsi="仿宋" w:cs="宋体" w:hint="eastAsia"/>
          <w:color w:val="333333"/>
          <w:kern w:val="0"/>
          <w:sz w:val="32"/>
          <w:szCs w:val="30"/>
          <w:lang w:bidi="ar"/>
        </w:rPr>
        <w:t>些</w:t>
      </w:r>
      <w:r>
        <w:rPr>
          <w:rFonts w:ascii="仿宋" w:eastAsia="仿宋" w:hAnsi="仿宋" w:cs="宋体"/>
          <w:color w:val="333333"/>
          <w:kern w:val="0"/>
          <w:sz w:val="32"/>
          <w:szCs w:val="30"/>
          <w:lang w:bidi="ar"/>
        </w:rPr>
        <w:t>学</w:t>
      </w:r>
      <w:r w:rsidRPr="0069275B">
        <w:rPr>
          <w:rFonts w:ascii="仿宋" w:eastAsia="仿宋" w:hAnsi="仿宋" w:cs="宋体"/>
          <w:color w:val="333333"/>
          <w:kern w:val="0"/>
          <w:sz w:val="32"/>
          <w:szCs w:val="30"/>
          <w:lang w:bidi="ar"/>
        </w:rPr>
        <w:t>生通报</w:t>
      </w:r>
      <w:r>
        <w:rPr>
          <w:rFonts w:ascii="仿宋" w:eastAsia="仿宋" w:hAnsi="仿宋" w:cs="宋体" w:hint="eastAsia"/>
          <w:color w:val="333333"/>
          <w:kern w:val="0"/>
          <w:sz w:val="32"/>
          <w:szCs w:val="30"/>
          <w:lang w:bidi="ar"/>
        </w:rPr>
        <w:t>批评</w:t>
      </w:r>
      <w:r w:rsidRPr="0069275B">
        <w:rPr>
          <w:rFonts w:ascii="仿宋" w:eastAsia="仿宋" w:hAnsi="仿宋" w:cs="宋体"/>
          <w:color w:val="333333"/>
          <w:kern w:val="0"/>
          <w:sz w:val="32"/>
          <w:szCs w:val="30"/>
          <w:lang w:bidi="ar"/>
        </w:rPr>
        <w:t>。</w:t>
      </w:r>
    </w:p>
    <w:p w:rsidR="00F212D3" w:rsidRPr="0069275B" w:rsidRDefault="00F212D3" w:rsidP="00F212D3">
      <w:pPr>
        <w:adjustRightInd w:val="0"/>
        <w:snapToGrid w:val="0"/>
        <w:spacing w:line="360" w:lineRule="auto"/>
        <w:ind w:leftChars="200" w:left="420" w:rightChars="200" w:right="420" w:firstLineChars="200" w:firstLine="640"/>
        <w:rPr>
          <w:rFonts w:ascii="仿宋" w:eastAsia="仿宋" w:hAnsi="仿宋" w:cs="宋体"/>
          <w:color w:val="333333"/>
          <w:kern w:val="0"/>
          <w:sz w:val="32"/>
          <w:szCs w:val="30"/>
          <w:lang w:bidi="ar"/>
        </w:rPr>
      </w:pPr>
      <w:r>
        <w:rPr>
          <w:rFonts w:ascii="仿宋" w:eastAsia="仿宋" w:hAnsi="仿宋" w:cs="宋体" w:hint="eastAsia"/>
          <w:color w:val="333333"/>
          <w:kern w:val="0"/>
          <w:sz w:val="32"/>
          <w:szCs w:val="30"/>
          <w:lang w:bidi="ar"/>
        </w:rPr>
        <w:t>特此通告</w:t>
      </w:r>
      <w:r>
        <w:rPr>
          <w:rFonts w:ascii="仿宋" w:eastAsia="仿宋" w:hAnsi="仿宋" w:cs="宋体"/>
          <w:color w:val="333333"/>
          <w:kern w:val="0"/>
          <w:sz w:val="32"/>
          <w:szCs w:val="30"/>
          <w:lang w:bidi="ar"/>
        </w:rPr>
        <w:t>。</w:t>
      </w:r>
    </w:p>
    <w:p w:rsidR="00F212D3" w:rsidRDefault="00F212D3" w:rsidP="00F212D3">
      <w:pPr>
        <w:adjustRightInd w:val="0"/>
        <w:snapToGrid w:val="0"/>
        <w:spacing w:line="360" w:lineRule="auto"/>
        <w:ind w:leftChars="200" w:left="420" w:rightChars="200" w:right="420"/>
        <w:jc w:val="right"/>
        <w:rPr>
          <w:rFonts w:ascii="楷体" w:eastAsia="楷体" w:hAnsi="楷体"/>
          <w:sz w:val="24"/>
        </w:rPr>
      </w:pPr>
    </w:p>
    <w:p w:rsidR="00F212D3" w:rsidRDefault="00F212D3" w:rsidP="00F212D3">
      <w:pPr>
        <w:adjustRightInd w:val="0"/>
        <w:snapToGrid w:val="0"/>
        <w:spacing w:line="360" w:lineRule="auto"/>
        <w:ind w:leftChars="200" w:left="420" w:rightChars="200" w:right="420"/>
        <w:jc w:val="right"/>
        <w:rPr>
          <w:rFonts w:ascii="楷体" w:eastAsia="楷体" w:hAnsi="楷体"/>
          <w:sz w:val="24"/>
        </w:rPr>
      </w:pPr>
    </w:p>
    <w:p w:rsidR="00F212D3" w:rsidRPr="00221C87" w:rsidRDefault="00F212D3" w:rsidP="00F212D3">
      <w:pPr>
        <w:adjustRightInd w:val="0"/>
        <w:snapToGrid w:val="0"/>
        <w:spacing w:line="360" w:lineRule="auto"/>
        <w:ind w:leftChars="200" w:left="420" w:rightChars="200" w:right="420"/>
        <w:jc w:val="right"/>
        <w:rPr>
          <w:rFonts w:ascii="仿宋" w:eastAsia="仿宋" w:hAnsi="仿宋"/>
          <w:sz w:val="32"/>
        </w:rPr>
      </w:pPr>
      <w:r w:rsidRPr="00221C87">
        <w:rPr>
          <w:rFonts w:ascii="仿宋" w:eastAsia="仿宋" w:hAnsi="仿宋" w:hint="eastAsia"/>
          <w:sz w:val="32"/>
        </w:rPr>
        <w:t>郑州航空工业管理学院民航学院</w:t>
      </w:r>
    </w:p>
    <w:p w:rsidR="00F212D3" w:rsidRPr="00221C87" w:rsidRDefault="00F212D3" w:rsidP="00F212D3">
      <w:pPr>
        <w:adjustRightInd w:val="0"/>
        <w:snapToGrid w:val="0"/>
        <w:spacing w:line="360" w:lineRule="auto"/>
        <w:ind w:leftChars="200" w:left="420" w:rightChars="200" w:right="420"/>
        <w:jc w:val="right"/>
        <w:rPr>
          <w:rFonts w:ascii="仿宋" w:eastAsia="仿宋" w:hAnsi="仿宋" w:cs="宋体"/>
          <w:sz w:val="32"/>
        </w:rPr>
      </w:pPr>
      <w:r w:rsidRPr="00221C87">
        <w:rPr>
          <w:rFonts w:ascii="仿宋" w:eastAsia="仿宋" w:hAnsi="仿宋" w:hint="eastAsia"/>
          <w:sz w:val="32"/>
        </w:rPr>
        <w:t>20</w:t>
      </w:r>
      <w:r w:rsidRPr="00221C87">
        <w:rPr>
          <w:rFonts w:ascii="仿宋" w:eastAsia="仿宋" w:hAnsi="仿宋"/>
          <w:sz w:val="32"/>
        </w:rPr>
        <w:t>17</w:t>
      </w:r>
      <w:r w:rsidRPr="00221C87">
        <w:rPr>
          <w:rFonts w:ascii="仿宋" w:eastAsia="仿宋" w:hAnsi="仿宋" w:hint="eastAsia"/>
          <w:sz w:val="32"/>
        </w:rPr>
        <w:t>年</w:t>
      </w:r>
      <w:r w:rsidRPr="00221C87">
        <w:rPr>
          <w:rFonts w:ascii="仿宋" w:eastAsia="仿宋" w:hAnsi="仿宋"/>
          <w:sz w:val="32"/>
        </w:rPr>
        <w:t>10</w:t>
      </w:r>
      <w:r w:rsidRPr="00221C87">
        <w:rPr>
          <w:rFonts w:ascii="仿宋" w:eastAsia="仿宋" w:hAnsi="仿宋" w:hint="eastAsia"/>
          <w:sz w:val="32"/>
        </w:rPr>
        <w:t>月</w:t>
      </w:r>
      <w:r w:rsidRPr="00221C87">
        <w:rPr>
          <w:rFonts w:ascii="仿宋" w:eastAsia="仿宋" w:hAnsi="仿宋"/>
          <w:sz w:val="32"/>
        </w:rPr>
        <w:t>2</w:t>
      </w:r>
      <w:r>
        <w:rPr>
          <w:rFonts w:ascii="仿宋" w:eastAsia="仿宋" w:hAnsi="仿宋"/>
          <w:sz w:val="32"/>
        </w:rPr>
        <w:t>5</w:t>
      </w:r>
      <w:r w:rsidRPr="00221C87">
        <w:rPr>
          <w:rFonts w:ascii="仿宋" w:eastAsia="仿宋" w:hAnsi="仿宋" w:hint="eastAsia"/>
          <w:sz w:val="32"/>
        </w:rPr>
        <w:t>日</w:t>
      </w:r>
    </w:p>
    <w:p w:rsidR="00F212D3" w:rsidRDefault="00F212D3" w:rsidP="00F212D3">
      <w:pPr>
        <w:adjustRightInd w:val="0"/>
        <w:snapToGrid w:val="0"/>
        <w:spacing w:line="360" w:lineRule="auto"/>
        <w:ind w:leftChars="200" w:left="420" w:rightChars="200" w:right="420"/>
        <w:jc w:val="left"/>
      </w:pPr>
    </w:p>
    <w:p w:rsidR="00B56D7F" w:rsidRDefault="00653446"/>
    <w:sectPr w:rsidR="00B56D7F" w:rsidSect="003710E3">
      <w:pgSz w:w="11906" w:h="16838"/>
      <w:pgMar w:top="1134" w:right="1134" w:bottom="1134" w:left="1134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3446" w:rsidRDefault="00653446" w:rsidP="00653446">
      <w:r>
        <w:separator/>
      </w:r>
    </w:p>
  </w:endnote>
  <w:endnote w:type="continuationSeparator" w:id="0">
    <w:p w:rsidR="00653446" w:rsidRDefault="00653446" w:rsidP="006534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3446" w:rsidRDefault="00653446" w:rsidP="00653446">
      <w:r>
        <w:separator/>
      </w:r>
    </w:p>
  </w:footnote>
  <w:footnote w:type="continuationSeparator" w:id="0">
    <w:p w:rsidR="00653446" w:rsidRDefault="00653446" w:rsidP="0065344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ocumentProtection w:edit="readOnly" w:formatting="1" w:enforcement="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12D3"/>
    <w:rsid w:val="00653446"/>
    <w:rsid w:val="00E66CBB"/>
    <w:rsid w:val="00EE3F58"/>
    <w:rsid w:val="00F21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B3C8F0F-CB5F-456B-9B4F-80AFC8899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12D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212D3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4">
    <w:name w:val="header"/>
    <w:basedOn w:val="a"/>
    <w:link w:val="Char"/>
    <w:uiPriority w:val="99"/>
    <w:unhideWhenUsed/>
    <w:rsid w:val="0065344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653446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65344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653446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284</Characters>
  <Application>Microsoft Office Word</Application>
  <DocSecurity>8</DocSecurity>
  <Lines>2</Lines>
  <Paragraphs>1</Paragraphs>
  <ScaleCrop>false</ScaleCrop>
  <Company>ZUA minhang</Company>
  <LinksUpToDate>false</LinksUpToDate>
  <CharactersWithSpaces>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郑州航院民航学院</dc:creator>
  <cp:keywords/>
  <dc:description/>
  <cp:lastModifiedBy>Windows</cp:lastModifiedBy>
  <cp:revision>2</cp:revision>
  <dcterms:created xsi:type="dcterms:W3CDTF">2017-10-30T05:56:00Z</dcterms:created>
  <dcterms:modified xsi:type="dcterms:W3CDTF">2017-10-30T06:19:00Z</dcterms:modified>
  <cp:contentStatus>最终状态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arkAsFinal">
    <vt:bool>true</vt:bool>
  </property>
</Properties>
</file>